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3DA54" w14:textId="77777777" w:rsidR="0019468B" w:rsidRDefault="0019468B" w:rsidP="0019468B">
      <w:pPr>
        <w:spacing w:after="525" w:line="240" w:lineRule="auto"/>
        <w:jc w:val="center"/>
        <w:outlineLvl w:val="1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1744B7">
        <w:rPr>
          <w:rFonts w:ascii="Verdana" w:eastAsia="Times New Roman" w:hAnsi="Verdana" w:cs="Times New Roman"/>
          <w:color w:val="000000"/>
          <w:sz w:val="28"/>
          <w:szCs w:val="28"/>
        </w:rPr>
        <w:t>ВУЗФ с лятно видео предизвикателство към кандидат-студентите</w:t>
      </w:r>
    </w:p>
    <w:p w14:paraId="770B8E7F" w14:textId="52F2BFD0" w:rsidR="0019468B" w:rsidRPr="0019468B" w:rsidRDefault="007451D7" w:rsidP="0019468B">
      <w:pPr>
        <w:spacing w:after="525" w:line="240" w:lineRule="auto"/>
        <w:jc w:val="center"/>
        <w:outlineLvl w:val="1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Всеки, който се включи в двата конкурса на б</w:t>
      </w:r>
      <w:r w:rsidR="0019468B" w:rsidRPr="0019468B">
        <w:rPr>
          <w:rFonts w:ascii="Verdana" w:eastAsia="Times New Roman" w:hAnsi="Verdana" w:cs="Times New Roman"/>
          <w:color w:val="000000"/>
          <w:sz w:val="24"/>
          <w:szCs w:val="24"/>
        </w:rPr>
        <w:t>изнес университет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а, може да спечели </w:t>
      </w:r>
      <w:r w:rsidR="0019468B" w:rsidRPr="0019468B">
        <w:rPr>
          <w:rFonts w:ascii="Verdana" w:eastAsia="Times New Roman" w:hAnsi="Verdana" w:cs="Times New Roman"/>
          <w:color w:val="000000"/>
          <w:sz w:val="24"/>
          <w:szCs w:val="24"/>
        </w:rPr>
        <w:t>стипенди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я за обучение</w:t>
      </w:r>
      <w:r w:rsidR="0019468B" w:rsidRPr="0019468B">
        <w:rPr>
          <w:rFonts w:ascii="Verdana" w:eastAsia="Times New Roman" w:hAnsi="Verdana" w:cs="Times New Roman"/>
          <w:color w:val="000000"/>
          <w:sz w:val="24"/>
          <w:szCs w:val="24"/>
        </w:rPr>
        <w:t xml:space="preserve"> в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ъв ВУЗФ</w:t>
      </w:r>
    </w:p>
    <w:p w14:paraId="11669101" w14:textId="57D60214" w:rsidR="0019468B" w:rsidRPr="001744B7" w:rsidRDefault="0019468B" w:rsidP="0019468B">
      <w:pPr>
        <w:spacing w:before="100" w:beforeAutospacing="1" w:after="39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744B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Висшето училище по застраховане и финанси (ВУЗФ)</w:t>
      </w:r>
      <w:r w:rsidRPr="001744B7">
        <w:rPr>
          <w:rFonts w:ascii="Verdana" w:eastAsia="Times New Roman" w:hAnsi="Verdana" w:cs="Times New Roman"/>
          <w:color w:val="000000"/>
          <w:sz w:val="20"/>
          <w:szCs w:val="20"/>
        </w:rPr>
        <w:t xml:space="preserve"> отправя лятно предизвикателство към всички кандидат-бакалаври и кандидат-магистри. За трета поредна година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бизнес университетът</w:t>
      </w:r>
      <w:r w:rsidRPr="001744B7">
        <w:rPr>
          <w:rFonts w:ascii="Verdana" w:eastAsia="Times New Roman" w:hAnsi="Verdana" w:cs="Times New Roman"/>
          <w:color w:val="000000"/>
          <w:sz w:val="20"/>
          <w:szCs w:val="20"/>
        </w:rPr>
        <w:t xml:space="preserve"> ще проведе два специални видео конкурса в социалните си мрежи, с които да изпита креативността на бъдещите си студенти.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Н</w:t>
      </w:r>
      <w:r w:rsidRPr="001744B7">
        <w:rPr>
          <w:rFonts w:ascii="Verdana" w:eastAsia="Times New Roman" w:hAnsi="Verdana" w:cs="Times New Roman"/>
          <w:color w:val="000000"/>
          <w:sz w:val="20"/>
          <w:szCs w:val="20"/>
        </w:rPr>
        <w:t xml:space="preserve">аградата за победителите е стипендия за обучение във водещия бизнес университет в България в направление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„</w:t>
      </w:r>
      <w:r w:rsidRPr="001744B7">
        <w:rPr>
          <w:rFonts w:ascii="Verdana" w:eastAsia="Times New Roman" w:hAnsi="Verdana" w:cs="Times New Roman"/>
          <w:color w:val="000000"/>
          <w:sz w:val="20"/>
          <w:szCs w:val="20"/>
        </w:rPr>
        <w:t>Икономика", според Рейтинговата система на висшите училища в България.</w:t>
      </w:r>
    </w:p>
    <w:p w14:paraId="26D59860" w14:textId="1D4AC957" w:rsidR="0019468B" w:rsidRPr="001744B7" w:rsidRDefault="0019468B" w:rsidP="0019468B">
      <w:pPr>
        <w:spacing w:before="100" w:beforeAutospacing="1" w:after="39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744B7">
        <w:rPr>
          <w:rFonts w:ascii="Verdana" w:eastAsia="Times New Roman" w:hAnsi="Verdana" w:cs="Times New Roman"/>
          <w:color w:val="000000"/>
          <w:sz w:val="20"/>
          <w:szCs w:val="20"/>
        </w:rPr>
        <w:t xml:space="preserve">Кандидат-студентите, които искат да спечелят стипендия за обучение в бакалавърските  специалности във ВУЗФ, трябва да изпратят свое видео с продължителност </w:t>
      </w:r>
      <w:r w:rsidRPr="001744B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до 2 минути</w:t>
      </w:r>
      <w:r w:rsidRPr="001744B7">
        <w:rPr>
          <w:rFonts w:ascii="Verdana" w:eastAsia="Times New Roman" w:hAnsi="Verdana" w:cs="Times New Roman"/>
          <w:color w:val="000000"/>
          <w:sz w:val="20"/>
          <w:szCs w:val="20"/>
        </w:rPr>
        <w:t xml:space="preserve"> на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1744B7">
        <w:rPr>
          <w:rFonts w:ascii="Verdana" w:eastAsia="Times New Roman" w:hAnsi="Verdana" w:cs="Times New Roman"/>
          <w:color w:val="000000"/>
          <w:sz w:val="20"/>
          <w:szCs w:val="20"/>
        </w:rPr>
        <w:t>е-mail </w:t>
      </w:r>
      <w:hyperlink r:id="rId7" w:history="1">
        <w:r w:rsidRPr="001744B7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marketing@vuzf.bg</w:t>
        </w:r>
      </w:hyperlink>
      <w:r w:rsidRPr="001744B7">
        <w:rPr>
          <w:rFonts w:ascii="Verdana" w:eastAsia="Times New Roman" w:hAnsi="Verdana" w:cs="Times New Roman"/>
          <w:color w:val="000000"/>
          <w:sz w:val="20"/>
          <w:szCs w:val="20"/>
        </w:rPr>
        <w:t> с</w:t>
      </w:r>
      <w:r w:rsidR="007451D7">
        <w:rPr>
          <w:rFonts w:ascii="Verdana" w:eastAsia="Times New Roman" w:hAnsi="Verdana" w:cs="Times New Roman"/>
          <w:color w:val="000000"/>
          <w:sz w:val="20"/>
          <w:szCs w:val="20"/>
        </w:rPr>
        <w:t xml:space="preserve"> хаштаг</w:t>
      </w:r>
      <w:r w:rsidR="007451D7" w:rsidRPr="001744B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Pr="001744B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#IskamVUZF</w:t>
      </w:r>
      <w:r w:rsidRPr="001744B7">
        <w:rPr>
          <w:rFonts w:ascii="Verdana" w:eastAsia="Times New Roman" w:hAnsi="Verdana" w:cs="Times New Roman"/>
          <w:color w:val="000000"/>
          <w:sz w:val="20"/>
          <w:szCs w:val="20"/>
        </w:rPr>
        <w:t>. Във видеото те могат да изберат да отговорят на един от следните въпроси: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„</w:t>
      </w:r>
      <w:r w:rsidRPr="001744B7">
        <w:rPr>
          <w:rFonts w:ascii="Verdana" w:eastAsia="Times New Roman" w:hAnsi="Verdana" w:cs="Times New Roman"/>
          <w:b/>
          <w:color w:val="000000"/>
          <w:sz w:val="20"/>
          <w:szCs w:val="20"/>
        </w:rPr>
        <w:t>Защо искам да уча във ВУЗФ</w:t>
      </w: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?“ </w:t>
      </w:r>
      <w:r w:rsidRPr="001744B7">
        <w:rPr>
          <w:rFonts w:ascii="Verdana" w:eastAsia="Times New Roman" w:hAnsi="Verdana" w:cs="Times New Roman"/>
          <w:bCs/>
          <w:color w:val="000000"/>
          <w:sz w:val="20"/>
          <w:szCs w:val="20"/>
        </w:rPr>
        <w:t>или</w:t>
      </w: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„</w:t>
      </w:r>
      <w:r w:rsidRPr="001744B7">
        <w:rPr>
          <w:rFonts w:ascii="Verdana" w:eastAsia="Times New Roman" w:hAnsi="Verdana" w:cs="Times New Roman"/>
          <w:b/>
          <w:color w:val="000000"/>
          <w:sz w:val="20"/>
          <w:szCs w:val="20"/>
        </w:rPr>
        <w:t>Защо избирам да продължа образованието си в България?</w:t>
      </w: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>“</w:t>
      </w:r>
      <w:r w:rsidR="007451D7" w:rsidRPr="007451D7">
        <w:rPr>
          <w:rFonts w:ascii="Verdana" w:eastAsia="Times New Roman" w:hAnsi="Verdana" w:cs="Times New Roman"/>
          <w:bCs/>
          <w:color w:val="000000"/>
          <w:sz w:val="20"/>
          <w:szCs w:val="20"/>
        </w:rPr>
        <w:t>.</w:t>
      </w:r>
    </w:p>
    <w:p w14:paraId="6B435983" w14:textId="088CAA87" w:rsidR="0019468B" w:rsidRPr="001744B7" w:rsidRDefault="0019468B" w:rsidP="0019468B">
      <w:pPr>
        <w:spacing w:before="100" w:beforeAutospacing="1" w:after="39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744B7">
        <w:rPr>
          <w:rFonts w:ascii="Verdana" w:eastAsia="Times New Roman" w:hAnsi="Verdana" w:cs="Times New Roman"/>
          <w:color w:val="000000"/>
          <w:sz w:val="20"/>
          <w:szCs w:val="20"/>
        </w:rPr>
        <w:t xml:space="preserve">Към настоящите студенти на бизнес университета и кандидатите за обучение в магистърските специалности на ВУЗФ предизвикателството е по-различно. Желаещите да се включат в конкурса и да се състезават за стипендия за обучение във ВУЗФ, трябва да подготвят видео </w:t>
      </w:r>
      <w:r w:rsidRPr="001744B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до 2 минути</w:t>
      </w:r>
      <w:r w:rsidRPr="001744B7">
        <w:rPr>
          <w:rFonts w:ascii="Verdana" w:eastAsia="Times New Roman" w:hAnsi="Verdana" w:cs="Times New Roman"/>
          <w:color w:val="000000"/>
          <w:sz w:val="20"/>
          <w:szCs w:val="20"/>
        </w:rPr>
        <w:t xml:space="preserve"> с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хаштаг </w:t>
      </w:r>
      <w:r w:rsidRPr="001744B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#WHYVUZF</w:t>
      </w:r>
      <w:r w:rsidRPr="001744B7">
        <w:rPr>
          <w:rFonts w:ascii="Verdana" w:eastAsia="Times New Roman" w:hAnsi="Verdana" w:cs="Times New Roman"/>
          <w:color w:val="000000"/>
          <w:sz w:val="20"/>
          <w:szCs w:val="20"/>
        </w:rPr>
        <w:t xml:space="preserve">. Във видеото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е необходимо </w:t>
      </w:r>
      <w:r w:rsidRPr="001744B7">
        <w:rPr>
          <w:rFonts w:ascii="Verdana" w:eastAsia="Times New Roman" w:hAnsi="Verdana" w:cs="Times New Roman"/>
          <w:color w:val="000000"/>
          <w:sz w:val="20"/>
          <w:szCs w:val="20"/>
        </w:rPr>
        <w:t xml:space="preserve">да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изразят своето мнение </w:t>
      </w:r>
      <w:r w:rsidRPr="001744B7">
        <w:rPr>
          <w:rFonts w:ascii="Verdana" w:eastAsia="Times New Roman" w:hAnsi="Verdana" w:cs="Times New Roman"/>
          <w:color w:val="000000"/>
          <w:sz w:val="20"/>
          <w:szCs w:val="20"/>
        </w:rPr>
        <w:t>по една от темите: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„</w:t>
      </w:r>
      <w:r w:rsidRPr="0056327A">
        <w:rPr>
          <w:rFonts w:ascii="Verdana" w:eastAsia="Times New Roman" w:hAnsi="Verdana" w:cs="Times New Roman"/>
          <w:b/>
          <w:color w:val="000000"/>
          <w:sz w:val="20"/>
          <w:szCs w:val="20"/>
        </w:rPr>
        <w:t>Защо ВУЗФ ме вдъхновява?</w:t>
      </w:r>
      <w:r w:rsidRPr="0056327A">
        <w:rPr>
          <w:rFonts w:ascii="Verdana" w:eastAsia="Times New Roman" w:hAnsi="Verdana" w:cs="Times New Roman"/>
          <w:bCs/>
          <w:color w:val="000000"/>
          <w:sz w:val="20"/>
          <w:szCs w:val="20"/>
        </w:rPr>
        <w:t>“</w:t>
      </w: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Pr="001744B7">
        <w:rPr>
          <w:rFonts w:ascii="Verdana" w:eastAsia="Times New Roman" w:hAnsi="Verdana" w:cs="Times New Roman"/>
          <w:bCs/>
          <w:color w:val="000000"/>
          <w:sz w:val="20"/>
          <w:szCs w:val="20"/>
        </w:rPr>
        <w:t>или</w:t>
      </w: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„</w:t>
      </w:r>
      <w:r w:rsidRPr="001744B7">
        <w:rPr>
          <w:rFonts w:ascii="Verdana" w:eastAsia="Times New Roman" w:hAnsi="Verdana" w:cs="Times New Roman"/>
          <w:b/>
          <w:color w:val="000000"/>
          <w:sz w:val="20"/>
          <w:szCs w:val="20"/>
        </w:rPr>
        <w:t>Защо избирам да продължа образованието си във ВУЗФ</w:t>
      </w: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>?“</w:t>
      </w:r>
      <w:r w:rsidR="007451D7" w:rsidRPr="007451D7">
        <w:rPr>
          <w:rFonts w:ascii="Verdana" w:eastAsia="Times New Roman" w:hAnsi="Verdana" w:cs="Times New Roman"/>
          <w:bCs/>
          <w:color w:val="000000"/>
          <w:sz w:val="20"/>
          <w:szCs w:val="20"/>
        </w:rPr>
        <w:t>.</w:t>
      </w:r>
    </w:p>
    <w:p w14:paraId="11CDF11A" w14:textId="3CF1CBEC" w:rsidR="0019468B" w:rsidRPr="001744B7" w:rsidRDefault="0019468B" w:rsidP="0019468B">
      <w:pPr>
        <w:spacing w:before="100" w:beforeAutospacing="1" w:after="39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Лятното видео предизвикателство на Висшето училище по застраховане и финанси</w:t>
      </w:r>
      <w:r w:rsidRPr="001744B7">
        <w:rPr>
          <w:rFonts w:ascii="Verdana" w:eastAsia="Times New Roman" w:hAnsi="Verdana" w:cs="Times New Roman"/>
          <w:color w:val="000000"/>
          <w:sz w:val="20"/>
          <w:szCs w:val="20"/>
        </w:rPr>
        <w:t xml:space="preserve"> стартира на </w:t>
      </w:r>
      <w:r w:rsidRPr="0056327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25 юли 2022 г. </w:t>
      </w:r>
      <w:r w:rsidRPr="0056327A">
        <w:rPr>
          <w:rFonts w:ascii="Verdana" w:eastAsia="Times New Roman" w:hAnsi="Verdana" w:cs="Times New Roman"/>
          <w:color w:val="000000"/>
          <w:sz w:val="20"/>
          <w:szCs w:val="20"/>
        </w:rPr>
        <w:t>и</w:t>
      </w:r>
      <w:r w:rsidRPr="001744B7">
        <w:rPr>
          <w:rFonts w:ascii="Verdana" w:eastAsia="Times New Roman" w:hAnsi="Verdana" w:cs="Times New Roman"/>
          <w:color w:val="000000"/>
          <w:sz w:val="20"/>
          <w:szCs w:val="20"/>
        </w:rPr>
        <w:t xml:space="preserve"> ще се проведе</w:t>
      </w:r>
      <w:r w:rsidR="007451D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1744B7">
        <w:rPr>
          <w:rFonts w:ascii="Verdana" w:eastAsia="Times New Roman" w:hAnsi="Verdana" w:cs="Times New Roman"/>
          <w:color w:val="000000"/>
          <w:sz w:val="20"/>
          <w:szCs w:val="20"/>
        </w:rPr>
        <w:t>във </w:t>
      </w:r>
      <w:hyperlink r:id="rId8" w:history="1">
        <w:r w:rsidRPr="0019468B">
          <w:rPr>
            <w:rFonts w:ascii="Verdana" w:eastAsia="Times New Roman" w:hAnsi="Verdana" w:cs="Times New Roman"/>
            <w:b/>
            <w:bCs/>
            <w:color w:val="0000FF"/>
            <w:sz w:val="20"/>
            <w:szCs w:val="20"/>
            <w:u w:val="single"/>
          </w:rPr>
          <w:t>Facebook страницата на ВУЗФ</w:t>
        </w:r>
      </w:hyperlink>
      <w:r w:rsidRPr="001744B7">
        <w:rPr>
          <w:rFonts w:ascii="Verdana" w:eastAsia="Times New Roman" w:hAnsi="Verdana" w:cs="Times New Roman"/>
          <w:color w:val="000000"/>
          <w:sz w:val="20"/>
          <w:szCs w:val="20"/>
        </w:rPr>
        <w:t xml:space="preserve">. Срокът за изпращане на видеоклиповете е </w:t>
      </w:r>
      <w:r w:rsidRPr="0056327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до 21 август</w:t>
      </w:r>
      <w:r w:rsidRPr="001744B7">
        <w:rPr>
          <w:rFonts w:ascii="Verdana" w:eastAsia="Times New Roman" w:hAnsi="Verdana" w:cs="Times New Roman"/>
          <w:color w:val="000000"/>
          <w:sz w:val="20"/>
          <w:szCs w:val="20"/>
        </w:rPr>
        <w:t xml:space="preserve">. На 22 август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бизнес университетът</w:t>
      </w:r>
      <w:r w:rsidRPr="001744B7">
        <w:rPr>
          <w:rFonts w:ascii="Verdana" w:eastAsia="Times New Roman" w:hAnsi="Verdana" w:cs="Times New Roman"/>
          <w:color w:val="000000"/>
          <w:sz w:val="20"/>
          <w:szCs w:val="20"/>
        </w:rPr>
        <w:t xml:space="preserve"> ще ги направи публични, като ги публикува в своята фейсбук страница, където всеки ще има възможност да гласува за най-креативните и оригинални видеа. За победител във всеки от конкурсите ще бъде избран този, чието видео е събрало най-много харесвания.</w:t>
      </w:r>
    </w:p>
    <w:p w14:paraId="24A72553" w14:textId="382C8A86" w:rsidR="0019468B" w:rsidRDefault="0019468B" w:rsidP="0019468B">
      <w:pPr>
        <w:spacing w:before="100" w:beforeAutospacing="1" w:after="39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Победителите</w:t>
      </w:r>
      <w:r w:rsidRPr="001744B7">
        <w:rPr>
          <w:rFonts w:ascii="Verdana" w:eastAsia="Times New Roman" w:hAnsi="Verdana" w:cs="Times New Roman"/>
          <w:color w:val="000000"/>
          <w:sz w:val="20"/>
          <w:szCs w:val="20"/>
        </w:rPr>
        <w:t xml:space="preserve"> в двата конкурса ще бъдат обявени на </w:t>
      </w:r>
      <w:r w:rsidRPr="0056327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1 септември</w:t>
      </w:r>
      <w:r w:rsidRPr="001744B7">
        <w:rPr>
          <w:rFonts w:ascii="Verdana" w:eastAsia="Times New Roman" w:hAnsi="Verdana" w:cs="Times New Roman"/>
          <w:color w:val="000000"/>
          <w:sz w:val="20"/>
          <w:szCs w:val="20"/>
        </w:rPr>
        <w:t xml:space="preserve"> в социалните мрежи и на сайта на ВУЗФ</w:t>
      </w:r>
      <w:r w:rsidR="00624063">
        <w:rPr>
          <w:rFonts w:ascii="Verdana" w:eastAsia="Times New Roman" w:hAnsi="Verdana" w:cs="Times New Roman"/>
          <w:color w:val="000000"/>
          <w:sz w:val="20"/>
          <w:szCs w:val="20"/>
        </w:rPr>
        <w:t xml:space="preserve">. Те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ще спечелят</w:t>
      </w:r>
      <w:r w:rsidRPr="001744B7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стипендия в размер на 20% от годишната такса за обучение. </w:t>
      </w:r>
      <w:r w:rsidR="00624063">
        <w:rPr>
          <w:rFonts w:ascii="Verdana" w:eastAsia="Times New Roman" w:hAnsi="Verdana" w:cs="Times New Roman"/>
          <w:color w:val="000000"/>
          <w:sz w:val="20"/>
          <w:szCs w:val="20"/>
        </w:rPr>
        <w:t xml:space="preserve">Победителите </w:t>
      </w:r>
      <w:r w:rsidRPr="001744B7">
        <w:rPr>
          <w:rFonts w:ascii="Verdana" w:eastAsia="Times New Roman" w:hAnsi="Verdana" w:cs="Times New Roman"/>
          <w:color w:val="000000"/>
          <w:sz w:val="20"/>
          <w:szCs w:val="20"/>
        </w:rPr>
        <w:t>ще бъдат поканени на церемонията по откриването на учебната година на 3 октомври 2022 г., на която ще получат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и</w:t>
      </w:r>
      <w:r w:rsidRPr="001744B7">
        <w:rPr>
          <w:rFonts w:ascii="Verdana" w:eastAsia="Times New Roman" w:hAnsi="Verdana" w:cs="Times New Roman"/>
          <w:color w:val="000000"/>
          <w:sz w:val="20"/>
          <w:szCs w:val="20"/>
        </w:rPr>
        <w:t xml:space="preserve"> специални грамоти от ректора на ВУЗФ.</w:t>
      </w:r>
    </w:p>
    <w:p w14:paraId="3D95A542" w14:textId="6AC0FB9F" w:rsidR="00E23989" w:rsidRPr="00DD3010" w:rsidRDefault="007451D7" w:rsidP="00DD3010">
      <w:pPr>
        <w:spacing w:before="100" w:beforeAutospacing="1" w:after="390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val="en-US"/>
        </w:rPr>
      </w:pPr>
      <w:r w:rsidRPr="007451D7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Всички подробности и регламентите на конкурсите може да откриете на </w:t>
      </w:r>
      <w:hyperlink r:id="rId9" w:history="1">
        <w:r w:rsidRPr="007451D7">
          <w:rPr>
            <w:rStyle w:val="Hyperlink"/>
            <w:rFonts w:ascii="Verdana" w:eastAsia="Times New Roman" w:hAnsi="Verdana" w:cs="Times New Roman"/>
            <w:b/>
            <w:sz w:val="20"/>
            <w:szCs w:val="20"/>
          </w:rPr>
          <w:t>https://vuzf.bg/</w:t>
        </w:r>
      </w:hyperlink>
      <w:r>
        <w:rPr>
          <w:rFonts w:ascii="Verdana" w:eastAsia="Times New Roman" w:hAnsi="Verdana" w:cs="Times New Roman"/>
          <w:bCs/>
          <w:color w:val="000000"/>
          <w:sz w:val="20"/>
          <w:szCs w:val="20"/>
          <w:lang w:val="en-US"/>
        </w:rPr>
        <w:t>.</w:t>
      </w:r>
    </w:p>
    <w:sectPr w:rsidR="00E23989" w:rsidRPr="00DD3010">
      <w:headerReference w:type="default" r:id="rId10"/>
      <w:footerReference w:type="default" r:id="rId11"/>
      <w:pgSz w:w="11906" w:h="16838"/>
      <w:pgMar w:top="1440" w:right="1287" w:bottom="810" w:left="1260" w:header="680" w:footer="737" w:gutter="0"/>
      <w:cols w:space="708"/>
      <w:formProt w:val="0"/>
      <w:docGrid w:linePitch="36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EF489" w14:textId="77777777" w:rsidR="008C1815" w:rsidRDefault="008C1815">
      <w:pPr>
        <w:spacing w:after="0" w:line="240" w:lineRule="auto"/>
      </w:pPr>
      <w:r>
        <w:separator/>
      </w:r>
    </w:p>
  </w:endnote>
  <w:endnote w:type="continuationSeparator" w:id="0">
    <w:p w14:paraId="6763EED6" w14:textId="77777777" w:rsidR="008C1815" w:rsidRDefault="008C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2652235"/>
      <w:docPartObj>
        <w:docPartGallery w:val="Page Numbers (Bottom of Page)"/>
        <w:docPartUnique/>
      </w:docPartObj>
    </w:sdtPr>
    <w:sdtContent>
      <w:p w14:paraId="0543725D" w14:textId="77777777" w:rsidR="002F186A" w:rsidRDefault="0075195D">
        <w:pPr>
          <w:pStyle w:val="Footer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 w14:paraId="0787137C" w14:textId="77777777" w:rsidR="002F186A" w:rsidRDefault="002F18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9D60C" w14:textId="77777777" w:rsidR="008C1815" w:rsidRDefault="008C1815">
      <w:pPr>
        <w:spacing w:after="0" w:line="240" w:lineRule="auto"/>
      </w:pPr>
      <w:r>
        <w:separator/>
      </w:r>
    </w:p>
  </w:footnote>
  <w:footnote w:type="continuationSeparator" w:id="0">
    <w:p w14:paraId="416ED586" w14:textId="77777777" w:rsidR="008C1815" w:rsidRDefault="008C1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E4B89" w14:textId="77777777" w:rsidR="002F186A" w:rsidRDefault="0075195D">
    <w:pPr>
      <w:pStyle w:val="Header"/>
      <w:tabs>
        <w:tab w:val="clear" w:pos="4703"/>
        <w:tab w:val="clear" w:pos="9406"/>
        <w:tab w:val="left" w:pos="6915"/>
      </w:tabs>
      <w:spacing w:beforeAutospacing="1" w:afterAutospacing="1"/>
      <w:ind w:left="3628" w:right="-907"/>
      <w:jc w:val="right"/>
    </w:pPr>
    <w:r>
      <w:tab/>
      <w:t xml:space="preserve">                         </w:t>
    </w:r>
    <w:r>
      <w:rPr>
        <w:noProof/>
      </w:rPr>
      <w:drawing>
        <wp:inline distT="0" distB="0" distL="0" distR="0" wp14:anchorId="2223D6BE" wp14:editId="53F1EB06">
          <wp:extent cx="2590800" cy="1079500"/>
          <wp:effectExtent l="0" t="0" r="0" b="0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07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86A"/>
    <w:rsid w:val="0019468B"/>
    <w:rsid w:val="002B435F"/>
    <w:rsid w:val="002F186A"/>
    <w:rsid w:val="00624063"/>
    <w:rsid w:val="00653721"/>
    <w:rsid w:val="007451D7"/>
    <w:rsid w:val="0075195D"/>
    <w:rsid w:val="008C1815"/>
    <w:rsid w:val="00970865"/>
    <w:rsid w:val="00B703C0"/>
    <w:rsid w:val="00DD3010"/>
    <w:rsid w:val="00E23989"/>
    <w:rsid w:val="00EB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3109C"/>
  <w15:docId w15:val="{E2B78E96-A0B9-4212-8FA5-F4A315D5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lang w:val="bg-BG"/>
    </w:rPr>
  </w:style>
  <w:style w:type="paragraph" w:styleId="Heading2">
    <w:name w:val="heading 2"/>
    <w:basedOn w:val="Heading"/>
    <w:next w:val="BodyText"/>
    <w:qFormat/>
    <w:pPr>
      <w:spacing w:before="200"/>
      <w:outlineLvl w:val="1"/>
    </w:pPr>
    <w:rPr>
      <w:rFonts w:ascii="Liberation Serif" w:eastAsia="Tahoma" w:hAnsi="Liberation Serif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Изнесен текст Знак"/>
    <w:basedOn w:val="DefaultParagraphFont"/>
    <w:uiPriority w:val="99"/>
    <w:semiHidden/>
    <w:qFormat/>
    <w:rsid w:val="001C30E1"/>
    <w:rPr>
      <w:rFonts w:ascii="Tahoma" w:hAnsi="Tahoma" w:cs="Tahoma"/>
      <w:sz w:val="16"/>
      <w:szCs w:val="16"/>
      <w:lang w:val="bg-BG"/>
    </w:rPr>
  </w:style>
  <w:style w:type="character" w:customStyle="1" w:styleId="a0">
    <w:name w:val="Горен колонтитул Знак"/>
    <w:basedOn w:val="DefaultParagraphFont"/>
    <w:uiPriority w:val="99"/>
    <w:qFormat/>
    <w:rsid w:val="00B924DC"/>
    <w:rPr>
      <w:lang w:val="bg-BG"/>
    </w:rPr>
  </w:style>
  <w:style w:type="character" w:customStyle="1" w:styleId="a1">
    <w:name w:val="Долен колонтитул Знак"/>
    <w:basedOn w:val="DefaultParagraphFont"/>
    <w:uiPriority w:val="99"/>
    <w:qFormat/>
    <w:rsid w:val="00B924DC"/>
    <w:rPr>
      <w:lang w:val="bg-BG"/>
    </w:rPr>
  </w:style>
  <w:style w:type="character" w:customStyle="1" w:styleId="m-5398627304601709936m-7518174905231693042apple-converted-space">
    <w:name w:val="m_-5398627304601709936m_-7518174905231693042apple-converted-space"/>
    <w:basedOn w:val="DefaultParagraphFont"/>
    <w:qFormat/>
    <w:rsid w:val="00E71464"/>
  </w:style>
  <w:style w:type="character" w:styleId="Hyperlink">
    <w:name w:val="Hyperlink"/>
    <w:basedOn w:val="DefaultParagraphFont"/>
    <w:uiPriority w:val="99"/>
    <w:unhideWhenUsed/>
    <w:rsid w:val="00712F77"/>
    <w:rPr>
      <w:color w:val="0000FF" w:themeColor="hyperlink"/>
      <w:u w:val="single"/>
    </w:rPr>
  </w:style>
  <w:style w:type="character" w:styleId="Emphasis">
    <w:name w:val="Emphasis"/>
    <w:qFormat/>
    <w:rPr>
      <w:i/>
      <w:iCs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LineNumbering">
    <w:name w:val="Line Numbering"/>
  </w:style>
  <w:style w:type="character" w:styleId="FollowedHyperlink">
    <w:name w:val="FollowedHyperlink"/>
    <w:rPr>
      <w:color w:val="800000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uiPriority w:val="99"/>
    <w:semiHidden/>
    <w:unhideWhenUsed/>
    <w:qFormat/>
    <w:rsid w:val="001C30E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uiPriority w:val="99"/>
    <w:unhideWhenUsed/>
    <w:rsid w:val="00B924DC"/>
    <w:pPr>
      <w:tabs>
        <w:tab w:val="center" w:pos="4703"/>
        <w:tab w:val="right" w:pos="9406"/>
      </w:tabs>
      <w:spacing w:after="0" w:line="240" w:lineRule="auto"/>
    </w:pPr>
  </w:style>
  <w:style w:type="paragraph" w:styleId="Footer">
    <w:name w:val="footer"/>
    <w:basedOn w:val="Normal"/>
    <w:uiPriority w:val="99"/>
    <w:unhideWhenUsed/>
    <w:rsid w:val="00B924DC"/>
    <w:pPr>
      <w:tabs>
        <w:tab w:val="center" w:pos="4703"/>
        <w:tab w:val="right" w:pos="9406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6373E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F6705"/>
    <w:pPr>
      <w:ind w:left="720"/>
      <w:contextualSpacing/>
    </w:pPr>
  </w:style>
  <w:style w:type="paragraph" w:customStyle="1" w:styleId="Default">
    <w:name w:val="Default"/>
    <w:qFormat/>
    <w:rsid w:val="00052CA7"/>
    <w:rPr>
      <w:rFonts w:ascii="Times New Roman" w:eastAsia="Calibri" w:hAnsi="Times New Roman" w:cs="Times New Roman"/>
      <w:color w:val="000000"/>
      <w:sz w:val="24"/>
      <w:szCs w:val="24"/>
      <w:lang w:val="bg-BG"/>
    </w:rPr>
  </w:style>
  <w:style w:type="character" w:styleId="UnresolvedMention">
    <w:name w:val="Unresolved Mention"/>
    <w:basedOn w:val="DefaultParagraphFont"/>
    <w:uiPriority w:val="99"/>
    <w:semiHidden/>
    <w:unhideWhenUsed/>
    <w:rsid w:val="00745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vuzfb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keting@vuzf.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uzf.b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62A6F-57EB-4FFC-A46A-83619DC1D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marto</dc:creator>
  <dc:description/>
  <cp:lastModifiedBy>Stanislava Pashova</cp:lastModifiedBy>
  <cp:revision>4</cp:revision>
  <cp:lastPrinted>2020-01-14T10:13:00Z</cp:lastPrinted>
  <dcterms:created xsi:type="dcterms:W3CDTF">2022-07-25T06:20:00Z</dcterms:created>
  <dcterms:modified xsi:type="dcterms:W3CDTF">2022-07-25T10:12:00Z</dcterms:modified>
  <dc:language>en-US</dc:language>
</cp:coreProperties>
</file>